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ОБРАЗЕЦ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исполняющему обязанности Губернатора Белгородской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Шуваеву А.М.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4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(Ф.И.О. заявителя, наименование должности)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Прошу  включить  в стаж гражданской службы (работы) иные периоды работы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(службы),  опыт  и знания по которой необходимы для выполнения обязанностей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замещаемой должности,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__________________ по 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(должность, наименование организации)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ind w:firstLine="70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указанный период работы занимался вопросами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(указать характер деятельности, род занятий, выполнявшихся в указанной должности)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Полученные  опыт  и знания, приобретенные в вышеуказанный период работы компетенции,  способствовали  повышению качества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эффективности работы для выполнения обязанностей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(перечислить обязанности в соответствии с должностным регламентом)</w:t>
      </w:r>
      <w:r>
        <w:rPr>
          <w:sz w:val="28"/>
          <w:szCs w:val="28"/>
          <w:vertAlign w:val="superscript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замещаемой должности 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должности)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  <w:t xml:space="preserve">  (Ф.И.О., подпись и 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Заявление может быть подано не ранее чем через один год после назначения на должность руководителя исполнительного органа, государственного органа области.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К заявлению прилагаются следующие документы: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white"/>
        </w:rPr>
      </w:pPr>
      <w:r>
        <w:rPr>
          <w:sz w:val="18"/>
          <w:szCs w:val="18"/>
        </w:rPr>
        <w:t xml:space="preserve">- копия военного билета (для военнообязанных, а также проходивших военную службу по призыву) либо справки </w:t>
      </w:r>
      <w:r>
        <w:rPr>
          <w:sz w:val="18"/>
          <w:szCs w:val="18"/>
          <w:highlight w:val="white"/>
        </w:rPr>
        <w:t xml:space="preserve">военных комиссариатов в подтверждение стажа военной службы;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 xml:space="preserve">- копия должностного регламента.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 xml:space="preserve">В</w:t>
      </w:r>
      <w:r>
        <w:rPr>
          <w:sz w:val="18"/>
          <w:szCs w:val="18"/>
          <w:highlight w:val="white"/>
        </w:rPr>
        <w:t xml:space="preserve"> случаях, ког</w:t>
      </w:r>
      <w:r>
        <w:rPr>
          <w:sz w:val="18"/>
          <w:szCs w:val="18"/>
          <w:highlight w:val="white"/>
        </w:rPr>
        <w:t xml:space="preserve">да в трудовой книжке содержатся неправильные или неточные записи либо не содержится записи об отдельных периодах деятельности, - справки с места службы (работы), из архивных учреждений, выписки из приказов и других документов, подтверждающих трудовой стаж</w:t>
      </w:r>
      <w:r>
        <w:rPr>
          <w:sz w:val="18"/>
          <w:szCs w:val="18"/>
          <w:highlight w:val="white"/>
        </w:rPr>
        <w:t xml:space="preserve">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  <w:highlight w:val="white"/>
        </w:rPr>
        <w:t xml:space="preserve">К заявлению могут прилагаться </w:t>
      </w:r>
      <w:r>
        <w:rPr>
          <w:sz w:val="18"/>
          <w:szCs w:val="18"/>
          <w:highlight w:val="white"/>
        </w:rPr>
        <w:t xml:space="preserve">документы, подтверждающ</w:t>
      </w:r>
      <w:r>
        <w:rPr>
          <w:sz w:val="18"/>
          <w:szCs w:val="18"/>
        </w:rPr>
        <w:t xml:space="preserve">ие характер деятельности предприятия, учреждения, организации, содержание работы и должностные обязанности заявителя (устав предприятия, учреждения, организации, локальные нормативные акты, должностная инструкция работника и другие).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709" w:right="850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  <w:style w:type="paragraph" w:styleId="839" w:customStyle="1">
    <w:name w:val="unformattext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0" w:customStyle="1">
    <w:name w:val="formattext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chernykh_ma</cp:lastModifiedBy>
  <cp:revision>6</cp:revision>
  <dcterms:created xsi:type="dcterms:W3CDTF">2019-10-18T11:18:00Z</dcterms:created>
  <dcterms:modified xsi:type="dcterms:W3CDTF">2026-05-15T12:21:36Z</dcterms:modified>
</cp:coreProperties>
</file>